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CE7" w:rsidRDefault="00162CE7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CE7" w:rsidRDefault="00162CE7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CE7" w:rsidRDefault="00162CE7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Pr="006C0B20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7834BA" w:rsidRPr="006C0B20" w:rsidRDefault="007834BA" w:rsidP="007834BA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Pr="006C0B20" w:rsidRDefault="007834BA" w:rsidP="007834BA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Pr="006C0B20" w:rsidRDefault="007834BA" w:rsidP="007834BA">
      <w:pPr>
        <w:spacing w:after="0" w:line="240" w:lineRule="auto"/>
        <w:ind w:left="-540" w:right="49" w:hanging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B7A03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7A03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2017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121D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CB7A03">
        <w:rPr>
          <w:rFonts w:ascii="Times New Roman" w:eastAsia="Times New Roman" w:hAnsi="Times New Roman" w:cs="Times New Roman"/>
          <w:sz w:val="28"/>
          <w:szCs w:val="28"/>
        </w:rPr>
        <w:t xml:space="preserve"> 1754</w:t>
      </w:r>
    </w:p>
    <w:p w:rsidR="007834BA" w:rsidRPr="006C0B20" w:rsidRDefault="007834BA" w:rsidP="007834BA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Pr="006C0B20" w:rsidRDefault="007834BA" w:rsidP="007834BA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Pr="006C0B20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637C" w:rsidRPr="006C0B20" w:rsidRDefault="000B637C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</w:p>
    <w:p w:rsidR="007834BA" w:rsidRPr="006C0B20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 изменений в постановление Главы администрации города</w:t>
      </w:r>
      <w:r w:rsidR="000B637C"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 w:rsidR="00F670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«Об утверждении «Положения  о порядке и условиях  оплаты и стимулирования труда в муниципальных учреждениях образования г. Твери»</w:t>
      </w:r>
    </w:p>
    <w:bookmarkEnd w:id="0"/>
    <w:p w:rsidR="007834BA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DC8" w:rsidRPr="006C0B20" w:rsidRDefault="00D61DC8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34BA" w:rsidRDefault="000B637C" w:rsidP="00D61DC8">
      <w:pPr>
        <w:spacing w:after="0"/>
        <w:ind w:left="-539"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="007834BA" w:rsidRPr="006C0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4BA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Правительства </w:t>
      </w:r>
      <w:r w:rsidR="00D61DC8">
        <w:rPr>
          <w:rFonts w:ascii="Times New Roman" w:eastAsia="Times New Roman" w:hAnsi="Times New Roman" w:cs="Times New Roman"/>
          <w:sz w:val="28"/>
          <w:szCs w:val="28"/>
        </w:rPr>
        <w:t xml:space="preserve">Тверской области </w:t>
      </w:r>
      <w:r w:rsidR="007834B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64217">
        <w:rPr>
          <w:rFonts w:ascii="Times New Roman" w:eastAsia="Times New Roman" w:hAnsi="Times New Roman" w:cs="Times New Roman"/>
          <w:sz w:val="28"/>
          <w:szCs w:val="28"/>
        </w:rPr>
        <w:t>25.08.2017</w:t>
      </w:r>
      <w:r w:rsidR="007834B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64217">
        <w:rPr>
          <w:rFonts w:ascii="Times New Roman" w:eastAsia="Times New Roman" w:hAnsi="Times New Roman" w:cs="Times New Roman"/>
          <w:sz w:val="28"/>
          <w:szCs w:val="28"/>
        </w:rPr>
        <w:t xml:space="preserve"> 265-рп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повышении размеров окладов (должностных окладов) работников государственных учреждений Тверской области»</w:t>
      </w:r>
      <w:r w:rsidR="004762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7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70E5" w:rsidRDefault="00F670E5" w:rsidP="007834BA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37C" w:rsidRPr="006C0B20" w:rsidRDefault="000B637C" w:rsidP="007834BA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Pr="006C0B20" w:rsidRDefault="007834BA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0B637C" w:rsidRPr="006C0B20" w:rsidRDefault="000B637C" w:rsidP="007834BA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4BA" w:rsidRPr="006C0B20" w:rsidRDefault="007834BA" w:rsidP="005A7D1D">
      <w:pPr>
        <w:spacing w:after="0"/>
        <w:ind w:left="-539" w:right="5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приложение №1 к постановлению Главы администрации города </w:t>
      </w:r>
      <w:r w:rsidR="00C121D1"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17.12.2008 №</w:t>
      </w:r>
      <w:r w:rsidR="00C1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3588 «Об утверждении «Положения о порядке и условиях оплаты и стимулировании труда</w:t>
      </w:r>
      <w:r w:rsidR="000B6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B6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0B6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="000B6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0B6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г. Твери» следующие изменения:</w:t>
      </w:r>
    </w:p>
    <w:p w:rsidR="007834BA" w:rsidRPr="006C0B20" w:rsidRDefault="007834BA" w:rsidP="005A7D1D">
      <w:pPr>
        <w:spacing w:after="0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а) пункт 2.1 раздела 2 изложить в следующей редакции:</w:t>
      </w:r>
    </w:p>
    <w:p w:rsidR="007834BA" w:rsidRDefault="007834BA" w:rsidP="005A7D1D">
      <w:pPr>
        <w:spacing w:after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C0B20">
        <w:rPr>
          <w:rFonts w:ascii="Times New Roman" w:hAnsi="Times New Roman" w:cs="Times New Roman"/>
          <w:sz w:val="28"/>
          <w:szCs w:val="28"/>
        </w:rPr>
        <w:t xml:space="preserve">2.1. Должностные оклады работников образования устанавливаются на основе отнесения занимаемых ими должностей к квалификационным уровням профессиональных квалификационных групп (далее - ПКГ), утвержденным </w:t>
      </w:r>
      <w:hyperlink r:id="rId8" w:history="1">
        <w:r w:rsidRPr="006C0B2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C0B2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</w:t>
      </w:r>
      <w:r w:rsidR="00C121D1">
        <w:rPr>
          <w:rFonts w:ascii="Times New Roman" w:hAnsi="Times New Roman" w:cs="Times New Roman"/>
          <w:sz w:val="28"/>
          <w:szCs w:val="28"/>
        </w:rPr>
        <w:t>№</w:t>
      </w:r>
      <w:r w:rsidR="000B637C"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 xml:space="preserve">216н </w:t>
      </w:r>
      <w:r w:rsidR="00C121D1"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C0B20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</w:t>
      </w:r>
      <w:r w:rsidR="00D03639">
        <w:rPr>
          <w:rFonts w:ascii="Times New Roman" w:hAnsi="Times New Roman" w:cs="Times New Roman"/>
          <w:sz w:val="28"/>
          <w:szCs w:val="28"/>
        </w:rPr>
        <w:t>иков образования</w:t>
      </w:r>
      <w:r w:rsidR="00C121D1" w:rsidRPr="006C0B2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03639">
        <w:rPr>
          <w:rFonts w:ascii="Times New Roman" w:hAnsi="Times New Roman" w:cs="Times New Roman"/>
          <w:sz w:val="28"/>
          <w:szCs w:val="28"/>
        </w:rPr>
        <w:t>:</w:t>
      </w:r>
    </w:p>
    <w:p w:rsidR="00162CE7" w:rsidRDefault="00162CE7" w:rsidP="005E18B3">
      <w:pPr>
        <w:spacing w:after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280"/>
        <w:gridCol w:w="1620"/>
      </w:tblGrid>
      <w:tr w:rsidR="007834BA" w:rsidRPr="006C0B20" w:rsidTr="003B7C55">
        <w:trPr>
          <w:cantSplit/>
          <w:trHeight w:val="593"/>
        </w:trPr>
        <w:tc>
          <w:tcPr>
            <w:tcW w:w="8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834BA" w:rsidRPr="006C0B20" w:rsidRDefault="007834BA" w:rsidP="003B7C55">
            <w:pPr>
              <w:spacing w:after="0"/>
              <w:ind w:left="-108"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оклад, руб.</w:t>
            </w:r>
          </w:p>
        </w:tc>
      </w:tr>
      <w:tr w:rsidR="007834BA" w:rsidRPr="006C0B20" w:rsidTr="003B7C55">
        <w:trPr>
          <w:cantSplit/>
          <w:trHeight w:val="570"/>
        </w:trPr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34BA" w:rsidRPr="006C0B20" w:rsidRDefault="007834BA" w:rsidP="00F670E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70E5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6003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6003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4BA" w:rsidRPr="006C0B20" w:rsidRDefault="007834BA" w:rsidP="003B7C55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6133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4BA" w:rsidRPr="006C0B20" w:rsidRDefault="007834BA" w:rsidP="003B7C55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7386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firstLine="1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7834BA" w:rsidRPr="006C0B20" w:rsidTr="005D0AC5">
        <w:trPr>
          <w:trHeight w:val="1148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4BA" w:rsidRPr="006C0B20" w:rsidRDefault="007834BA" w:rsidP="003B7C55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7683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192" w:hanging="2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1D1" w:rsidRDefault="00C121D1" w:rsidP="00C1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методист; педагог-психолог; старший педагог дополнительного образования; старший тренер-преподаватель</w:t>
            </w:r>
          </w:p>
          <w:p w:rsidR="00145065" w:rsidRDefault="00145065" w:rsidP="003B7C55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D1" w:rsidRPr="006C0B20" w:rsidRDefault="00C121D1" w:rsidP="003B7C55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7831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firstLine="1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4BA" w:rsidRPr="006C0B20" w:rsidRDefault="00F670E5" w:rsidP="003B7C55">
            <w:pPr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п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r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[1]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[2]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646EB">
              <w:rPr>
                <w:rFonts w:ascii="Times New Roman" w:hAnsi="Times New Roman" w:cs="Times New Roman"/>
                <w:sz w:val="28"/>
                <w:szCs w:val="28"/>
              </w:rPr>
              <w:t>учитель;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учитель-дефектолог; учитель-логопед (логопед)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7967</w:t>
            </w:r>
          </w:p>
        </w:tc>
      </w:tr>
      <w:tr w:rsidR="007834BA" w:rsidRPr="006C0B20" w:rsidTr="00145065">
        <w:trPr>
          <w:trHeight w:val="583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7834BA" w:rsidRPr="006C0B20" w:rsidTr="00145065">
        <w:trPr>
          <w:trHeight w:val="328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7834BA" w:rsidRPr="006C0B20" w:rsidTr="003B7C55">
        <w:trPr>
          <w:cantSplit/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34BA" w:rsidRPr="006C0B20" w:rsidRDefault="007834BA" w:rsidP="003B7C55">
            <w:pPr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834BA" w:rsidRPr="006C0B20" w:rsidRDefault="00F670E5" w:rsidP="00F670E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7652</w:t>
            </w:r>
          </w:p>
        </w:tc>
      </w:tr>
      <w:tr w:rsidR="007834BA" w:rsidRPr="006C0B20" w:rsidTr="00145065">
        <w:trPr>
          <w:cantSplit/>
          <w:trHeight w:val="2116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4BA" w:rsidRPr="006C0B20" w:rsidRDefault="007834BA" w:rsidP="003B7C55">
            <w:pPr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[3</w:t>
            </w:r>
            <w:r w:rsidRPr="00AC0F8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]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34BA" w:rsidRPr="006C0B20" w:rsidRDefault="007834BA" w:rsidP="003B7C55">
            <w:pPr>
              <w:ind w:left="72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34BA" w:rsidRPr="006C0B20" w:rsidTr="00145065">
        <w:trPr>
          <w:trHeight w:val="4352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>Заведующий (начальник) обособленным структурным подразделением, реализующим общеобразовательную программу и образовательную программу  дополнительного образования детей; начальник (заведующий), директор, руководитель (управляющий):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</w:t>
            </w:r>
            <w:r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[4]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, старший мастер образовательного учреждения (подразделения) начального и (или) среднего профессионального образования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F670E5" w:rsidP="003B7C55">
            <w:pPr>
              <w:ind w:left="-540" w:right="184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7914</w:t>
            </w:r>
          </w:p>
        </w:tc>
      </w:tr>
      <w:tr w:rsidR="007834BA" w:rsidRPr="006C0B20" w:rsidTr="003B7C55">
        <w:trPr>
          <w:trHeight w:val="2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834BA" w:rsidRPr="006C0B20" w:rsidRDefault="007834BA" w:rsidP="003B7C55">
            <w:pPr>
              <w:ind w:left="72" w:right="184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4BA" w:rsidRPr="006C0B20" w:rsidRDefault="007834BA" w:rsidP="003B7C55">
            <w:pPr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(заведующий), директор, руководитель (управляющий)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34BA" w:rsidRPr="006C0B20" w:rsidRDefault="00F670E5" w:rsidP="003B7C55">
            <w:pPr>
              <w:ind w:left="-540" w:right="184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8179</w:t>
            </w:r>
          </w:p>
        </w:tc>
      </w:tr>
    </w:tbl>
    <w:p w:rsidR="007834BA" w:rsidRPr="006C0B20" w:rsidRDefault="007834BA" w:rsidP="007834BA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proofErr w:type="gramStart"/>
      <w:r w:rsidRPr="006C0B2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C0B20">
        <w:rPr>
          <w:rFonts w:ascii="Times New Roman" w:hAnsi="Times New Roman" w:cs="Times New Roman"/>
          <w:sz w:val="28"/>
          <w:szCs w:val="28"/>
        </w:rPr>
        <w:t>роме должностей преподавателей, отнесенных к профессорско-преподавательскому составу.</w:t>
      </w:r>
    </w:p>
    <w:p w:rsidR="007834BA" w:rsidRPr="006C0B20" w:rsidRDefault="007834BA" w:rsidP="007834BA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6C0B20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6C0B20">
        <w:rPr>
          <w:rFonts w:ascii="Times New Roman" w:hAnsi="Times New Roman" w:cs="Times New Roman"/>
          <w:sz w:val="28"/>
          <w:szCs w:val="28"/>
        </w:rPr>
        <w:t xml:space="preserve">а исключением </w:t>
      </w:r>
      <w:proofErr w:type="spellStart"/>
      <w:r w:rsidRPr="006C0B20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6C0B20">
        <w:rPr>
          <w:rFonts w:ascii="Times New Roman" w:hAnsi="Times New Roman" w:cs="Times New Roman"/>
          <w:sz w:val="28"/>
          <w:szCs w:val="28"/>
        </w:rPr>
        <w:t>, занятых в сфере высшего и дополнительного профессионального образования</w:t>
      </w:r>
      <w:r w:rsidR="00101F54">
        <w:rPr>
          <w:rFonts w:ascii="Times New Roman" w:hAnsi="Times New Roman" w:cs="Times New Roman"/>
          <w:sz w:val="28"/>
          <w:szCs w:val="28"/>
        </w:rPr>
        <w:t>.</w:t>
      </w:r>
    </w:p>
    <w:p w:rsidR="007834BA" w:rsidRPr="006C0B20" w:rsidRDefault="007834BA" w:rsidP="007834BA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="00D61DC8"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0B20">
        <w:rPr>
          <w:rFonts w:ascii="Times New Roman" w:hAnsi="Times New Roman" w:cs="Times New Roman"/>
          <w:sz w:val="28"/>
          <w:szCs w:val="28"/>
        </w:rPr>
        <w:t xml:space="preserve">роме должностей руководителей структурных подразделений, отнесенных ко 2 квалификационному уровню. </w:t>
      </w:r>
    </w:p>
    <w:p w:rsidR="007834BA" w:rsidRPr="006C0B20" w:rsidRDefault="007834BA" w:rsidP="007834BA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6C0B20">
        <w:rPr>
          <w:rFonts w:ascii="Times New Roman" w:hAnsi="Times New Roman" w:cs="Times New Roman"/>
          <w:sz w:val="28"/>
          <w:szCs w:val="28"/>
        </w:rPr>
        <w:t xml:space="preserve"> Кроме должностей руководителей структурных подразделений, отнесенных к 3 квалификационному уровню</w:t>
      </w:r>
      <w:proofErr w:type="gramStart"/>
      <w:r w:rsidRPr="006C0B2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834BA" w:rsidRPr="006C0B20" w:rsidRDefault="007834BA" w:rsidP="008576D9">
      <w:pPr>
        <w:spacing w:after="120"/>
        <w:ind w:left="-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б) пункт 4.1 раздела 4 изложить в следующей редакции:</w:t>
      </w:r>
    </w:p>
    <w:p w:rsidR="007834BA" w:rsidRPr="006C0B20" w:rsidRDefault="007834BA" w:rsidP="008576D9">
      <w:pPr>
        <w:spacing w:after="120"/>
        <w:ind w:left="-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«4.1.  Должностные оклады медицинских и фармацевтических работников устанавливаются на основе отнесения занимаемых ими должностей служащих к квалификационным уровням ПКГ, утвержденным приказом Министерства здравоохранения и социального развития Российской Федерации</w:t>
      </w:r>
      <w:r w:rsidR="00B76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от 06.08.2007 </w:t>
      </w:r>
      <w:r w:rsidR="00162C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№ 526 «Об утверждении профессиональных квалификационных групп должностей медицинских и фармацевтических  работников»</w:t>
      </w:r>
      <w:r w:rsidR="008576D9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0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722"/>
      </w:tblGrid>
      <w:tr w:rsidR="007834BA" w:rsidRPr="006C0B20" w:rsidTr="003B7C55">
        <w:trPr>
          <w:cantSplit/>
          <w:trHeight w:val="645"/>
        </w:trPr>
        <w:tc>
          <w:tcPr>
            <w:tcW w:w="8280" w:type="dxa"/>
            <w:vAlign w:val="center"/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722" w:type="dxa"/>
            <w:vAlign w:val="center"/>
          </w:tcPr>
          <w:p w:rsidR="007834BA" w:rsidRPr="006C0B20" w:rsidRDefault="007834BA" w:rsidP="003B7C55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834BA" w:rsidRPr="006C0B20" w:rsidRDefault="007834BA" w:rsidP="003B7C55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ной оклад, руб.</w:t>
            </w:r>
          </w:p>
        </w:tc>
      </w:tr>
      <w:tr w:rsidR="007834BA" w:rsidRPr="006C0B20" w:rsidTr="003B7C55">
        <w:trPr>
          <w:trHeight w:val="330"/>
        </w:trPr>
        <w:tc>
          <w:tcPr>
            <w:tcW w:w="10002" w:type="dxa"/>
            <w:gridSpan w:val="2"/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ПКГ «Медицинский и фармацевтический персонал первого уровня»</w:t>
            </w:r>
          </w:p>
        </w:tc>
      </w:tr>
      <w:tr w:rsidR="007834BA" w:rsidRPr="006C0B20" w:rsidTr="003B7C55">
        <w:trPr>
          <w:trHeight w:val="422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22" w:type="dxa"/>
            <w:vAlign w:val="bottom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4222</w:t>
            </w:r>
          </w:p>
        </w:tc>
      </w:tr>
      <w:tr w:rsidR="007834BA" w:rsidRPr="006C0B20" w:rsidTr="003B7C55">
        <w:trPr>
          <w:trHeight w:val="330"/>
        </w:trPr>
        <w:tc>
          <w:tcPr>
            <w:tcW w:w="10002" w:type="dxa"/>
            <w:gridSpan w:val="2"/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ПКГ «Средний медицинский и фармацевтический персонал »</w:t>
            </w:r>
          </w:p>
        </w:tc>
      </w:tr>
      <w:tr w:rsidR="007834BA" w:rsidRPr="006C0B20" w:rsidTr="003B7C55">
        <w:trPr>
          <w:cantSplit/>
          <w:trHeight w:val="33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22" w:type="dxa"/>
            <w:vAlign w:val="bottom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6003</w:t>
            </w:r>
          </w:p>
        </w:tc>
      </w:tr>
      <w:tr w:rsidR="007834BA" w:rsidRPr="006C0B20" w:rsidTr="003B7C55">
        <w:trPr>
          <w:cantSplit/>
          <w:trHeight w:val="33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диетическая)</w:t>
            </w:r>
          </w:p>
        </w:tc>
        <w:tc>
          <w:tcPr>
            <w:tcW w:w="1722" w:type="dxa"/>
            <w:vAlign w:val="bottom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6133</w:t>
            </w:r>
          </w:p>
        </w:tc>
      </w:tr>
      <w:tr w:rsidR="007834BA" w:rsidRPr="006C0B20" w:rsidTr="003B7C55">
        <w:trPr>
          <w:cantSplit/>
          <w:trHeight w:val="33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сестра)</w:t>
            </w:r>
          </w:p>
        </w:tc>
        <w:tc>
          <w:tcPr>
            <w:tcW w:w="1722" w:type="dxa"/>
            <w:vAlign w:val="bottom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6266</w:t>
            </w:r>
          </w:p>
        </w:tc>
      </w:tr>
      <w:tr w:rsidR="007834BA" w:rsidRPr="006C0B20" w:rsidTr="003B7C55">
        <w:trPr>
          <w:cantSplit/>
          <w:trHeight w:val="33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722" w:type="dxa"/>
            <w:vAlign w:val="bottom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6398</w:t>
            </w:r>
          </w:p>
        </w:tc>
      </w:tr>
      <w:tr w:rsidR="007834BA" w:rsidRPr="006C0B20" w:rsidTr="003B7C55">
        <w:trPr>
          <w:cantSplit/>
          <w:trHeight w:val="409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722" w:type="dxa"/>
            <w:vAlign w:val="center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6530</w:t>
            </w:r>
          </w:p>
        </w:tc>
      </w:tr>
      <w:tr w:rsidR="007834BA" w:rsidRPr="006C0B20" w:rsidTr="003B7C55">
        <w:trPr>
          <w:trHeight w:val="330"/>
        </w:trPr>
        <w:tc>
          <w:tcPr>
            <w:tcW w:w="10002" w:type="dxa"/>
            <w:gridSpan w:val="2"/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ПКГ «Врачи и провизоры»</w:t>
            </w:r>
          </w:p>
        </w:tc>
      </w:tr>
      <w:tr w:rsidR="007834BA" w:rsidRPr="006C0B20" w:rsidTr="003B7C55">
        <w:trPr>
          <w:cantSplit/>
          <w:trHeight w:val="33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22" w:type="dxa"/>
            <w:vAlign w:val="bottom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6728</w:t>
            </w:r>
          </w:p>
        </w:tc>
      </w:tr>
      <w:tr w:rsidR="007834BA" w:rsidRPr="006C0B20" w:rsidTr="003B7C55">
        <w:trPr>
          <w:cantSplit/>
          <w:trHeight w:val="33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722" w:type="dxa"/>
            <w:vAlign w:val="bottom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6993</w:t>
            </w:r>
          </w:p>
        </w:tc>
      </w:tr>
      <w:tr w:rsidR="007834BA" w:rsidRPr="006C0B20" w:rsidTr="003B7C55">
        <w:trPr>
          <w:cantSplit/>
          <w:trHeight w:val="33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722" w:type="dxa"/>
            <w:vAlign w:val="bottom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7124</w:t>
            </w:r>
          </w:p>
        </w:tc>
      </w:tr>
      <w:tr w:rsidR="007834BA" w:rsidRPr="006C0B20" w:rsidTr="003B7C55">
        <w:trPr>
          <w:cantSplit/>
          <w:trHeight w:val="33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722" w:type="dxa"/>
            <w:vAlign w:val="bottom"/>
          </w:tcPr>
          <w:p w:rsidR="007834BA" w:rsidRPr="006C0B20" w:rsidRDefault="00F670E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7387</w:t>
            </w:r>
          </w:p>
        </w:tc>
      </w:tr>
    </w:tbl>
    <w:p w:rsidR="007834BA" w:rsidRPr="006C0B20" w:rsidRDefault="007834BA" w:rsidP="007834BA">
      <w:pPr>
        <w:ind w:left="-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7834BA" w:rsidRPr="006C0B20" w:rsidRDefault="007834BA" w:rsidP="008576D9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lastRenderedPageBreak/>
        <w:t>в) пункт 5.1 раздела 5 изложить в следующей редакции:</w:t>
      </w:r>
    </w:p>
    <w:p w:rsidR="007834BA" w:rsidRPr="006C0B20" w:rsidRDefault="007834BA" w:rsidP="008576D9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«5.1.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Должностные оклады работников</w:t>
      </w:r>
      <w:r w:rsidRPr="006C0B2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на основе отнесения занимаемых ими должностей к квалификационным уровням профессиональных квалификационных групп, утвержденным приказом Министерства здравоохранения и социального развития Российской Федерации от 27.02.2012 № 165н </w:t>
      </w:r>
      <w:r w:rsidRPr="006C0B20">
        <w:rPr>
          <w:rFonts w:ascii="Times New Roman" w:hAnsi="Times New Roman" w:cs="Times New Roman"/>
          <w:sz w:val="28"/>
          <w:szCs w:val="28"/>
        </w:rPr>
        <w:t>«Об утверждении профессиональных квалификационных групп должностей работников физической культуры и спорта»: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800"/>
      </w:tblGrid>
      <w:tr w:rsidR="007834BA" w:rsidRPr="006C0B20" w:rsidTr="003B7C55">
        <w:trPr>
          <w:cantSplit/>
          <w:trHeight w:val="645"/>
        </w:trPr>
        <w:tc>
          <w:tcPr>
            <w:tcW w:w="8280" w:type="dxa"/>
            <w:vAlign w:val="center"/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800" w:type="dxa"/>
            <w:vAlign w:val="center"/>
          </w:tcPr>
          <w:p w:rsidR="007834BA" w:rsidRPr="006C0B20" w:rsidRDefault="007834BA" w:rsidP="003B7C5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оклад, руб.</w:t>
            </w:r>
          </w:p>
        </w:tc>
      </w:tr>
      <w:tr w:rsidR="007834BA" w:rsidRPr="006C0B20" w:rsidTr="003B7C55">
        <w:trPr>
          <w:trHeight w:val="20"/>
        </w:trPr>
        <w:tc>
          <w:tcPr>
            <w:tcW w:w="10080" w:type="dxa"/>
            <w:gridSpan w:val="2"/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ПКГ «Должности работников физической культуры и спорта </w:t>
            </w: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первого уровня»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800" w:type="dxa"/>
            <w:vAlign w:val="bottom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4222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1800" w:type="dxa"/>
            <w:vAlign w:val="bottom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5013</w:t>
            </w:r>
          </w:p>
        </w:tc>
      </w:tr>
      <w:tr w:rsidR="007834BA" w:rsidRPr="006C0B20" w:rsidTr="003B7C55">
        <w:trPr>
          <w:trHeight w:val="20"/>
        </w:trPr>
        <w:tc>
          <w:tcPr>
            <w:tcW w:w="10080" w:type="dxa"/>
            <w:gridSpan w:val="2"/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ПКГ «Должности работников физической культуры и спорта </w:t>
            </w: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второго уровня»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800" w:type="dxa"/>
            <w:vAlign w:val="bottom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6133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 (хореограф)</w:t>
            </w:r>
          </w:p>
        </w:tc>
        <w:tc>
          <w:tcPr>
            <w:tcW w:w="1800" w:type="dxa"/>
            <w:vAlign w:val="bottom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6728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800" w:type="dxa"/>
            <w:vAlign w:val="bottom"/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0A36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860</w:t>
            </w:r>
          </w:p>
        </w:tc>
      </w:tr>
      <w:tr w:rsidR="007834BA" w:rsidRPr="006C0B20" w:rsidTr="003B7C55">
        <w:trPr>
          <w:trHeight w:val="20"/>
        </w:trPr>
        <w:tc>
          <w:tcPr>
            <w:tcW w:w="10080" w:type="dxa"/>
            <w:gridSpan w:val="2"/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ПКГ «Должности работников физической культуры и спорта </w:t>
            </w: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третьего уровня»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800" w:type="dxa"/>
            <w:vAlign w:val="bottom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7256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800" w:type="dxa"/>
            <w:vAlign w:val="bottom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7520</w:t>
            </w:r>
          </w:p>
        </w:tc>
      </w:tr>
      <w:tr w:rsidR="007834BA" w:rsidRPr="006C0B20" w:rsidTr="003B7C55">
        <w:trPr>
          <w:trHeight w:val="20"/>
        </w:trPr>
        <w:tc>
          <w:tcPr>
            <w:tcW w:w="8280" w:type="dxa"/>
          </w:tcPr>
          <w:p w:rsidR="007834BA" w:rsidRPr="006C0B20" w:rsidRDefault="007834BA" w:rsidP="003B7C55">
            <w:pPr>
              <w:ind w:left="252" w:hanging="8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ПКГ «Должности работников физической культуры и спорта четвёртого уровня»</w:t>
            </w:r>
          </w:p>
        </w:tc>
        <w:tc>
          <w:tcPr>
            <w:tcW w:w="1800" w:type="dxa"/>
            <w:vAlign w:val="bottom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7914</w:t>
            </w:r>
          </w:p>
        </w:tc>
      </w:tr>
    </w:tbl>
    <w:p w:rsidR="007834BA" w:rsidRPr="006C0B20" w:rsidRDefault="007834BA" w:rsidP="007834BA">
      <w:pPr>
        <w:ind w:left="-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170B0" w:rsidRDefault="007834BA" w:rsidP="003170B0">
      <w:pPr>
        <w:spacing w:after="0"/>
        <w:ind w:left="-540" w:firstLine="708"/>
        <w:jc w:val="both"/>
        <w:rPr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г) пункт 6.1 раздела 6 изложить в следующей редакции:</w:t>
      </w:r>
      <w:r w:rsidRPr="006C0B20">
        <w:rPr>
          <w:sz w:val="28"/>
          <w:szCs w:val="28"/>
        </w:rPr>
        <w:tab/>
      </w:r>
    </w:p>
    <w:p w:rsidR="007834BA" w:rsidRDefault="007834BA" w:rsidP="003170B0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«6.1.  Должностные оклады работников устанавливаются на основе отнесения занимаемых ими общеотраслевых должностей служащих к квалификационным уровням ПКГ, утвержденным приказом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Pr="006C0B20">
        <w:rPr>
          <w:rFonts w:ascii="Times New Roman" w:hAnsi="Times New Roman" w:cs="Times New Roman"/>
          <w:sz w:val="28"/>
          <w:szCs w:val="28"/>
        </w:rPr>
        <w:t xml:space="preserve">от 29.05.2008 </w:t>
      </w:r>
      <w:r w:rsidR="00162CE7">
        <w:rPr>
          <w:rFonts w:ascii="Times New Roman" w:hAnsi="Times New Roman" w:cs="Times New Roman"/>
          <w:sz w:val="28"/>
          <w:szCs w:val="28"/>
        </w:rPr>
        <w:t xml:space="preserve">   </w:t>
      </w:r>
      <w:r w:rsidRPr="006C0B20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162CE7"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247н «Об утверждении профессиональных квалификационных групп общеотраслевых должностей руководителей, специалистов и служащих»</w:t>
      </w:r>
      <w:r w:rsidR="003170B0">
        <w:rPr>
          <w:rFonts w:ascii="Times New Roman" w:hAnsi="Times New Roman" w:cs="Times New Roman"/>
          <w:sz w:val="28"/>
          <w:szCs w:val="28"/>
        </w:rPr>
        <w:t>.</w:t>
      </w:r>
    </w:p>
    <w:p w:rsidR="007834BA" w:rsidRPr="006C0B20" w:rsidRDefault="003170B0" w:rsidP="003170B0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Pr="006C0B20">
        <w:rPr>
          <w:rFonts w:ascii="Times New Roman" w:hAnsi="Times New Roman" w:cs="Times New Roman"/>
          <w:sz w:val="28"/>
          <w:szCs w:val="28"/>
        </w:rPr>
        <w:t>Должностные оклады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за исключением работников муниципальных казённых учреждений </w:t>
      </w:r>
      <w:r w:rsidR="00E26B77" w:rsidRPr="006C0B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Централизованная бухгалтерия  учреждений образования города Твери</w:t>
      </w:r>
      <w:r w:rsidR="00E26B77" w:rsidRPr="006C0B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6B77" w:rsidRPr="006C0B20">
        <w:rPr>
          <w:rFonts w:ascii="Times New Roman" w:hAnsi="Times New Roman" w:cs="Times New Roman"/>
          <w:sz w:val="28"/>
          <w:szCs w:val="28"/>
        </w:rPr>
        <w:t>«</w:t>
      </w:r>
      <w:r w:rsidR="00C8408E">
        <w:rPr>
          <w:rFonts w:ascii="Times New Roman" w:hAnsi="Times New Roman" w:cs="Times New Roman"/>
          <w:sz w:val="28"/>
          <w:szCs w:val="28"/>
        </w:rPr>
        <w:t>Служба единого заказчика учреждений образования г. Твери</w:t>
      </w:r>
      <w:r w:rsidR="00E26B77" w:rsidRPr="006C0B20">
        <w:rPr>
          <w:rFonts w:ascii="Times New Roman" w:hAnsi="Times New Roman" w:cs="Times New Roman"/>
          <w:sz w:val="28"/>
          <w:szCs w:val="28"/>
        </w:rPr>
        <w:t>»</w:t>
      </w:r>
      <w:r w:rsidR="00C8408E">
        <w:rPr>
          <w:rFonts w:ascii="Times New Roman" w:hAnsi="Times New Roman" w:cs="Times New Roman"/>
          <w:sz w:val="28"/>
          <w:szCs w:val="28"/>
        </w:rPr>
        <w:t xml:space="preserve">, </w:t>
      </w:r>
      <w:r w:rsidR="00E26B77" w:rsidRPr="006C0B20">
        <w:rPr>
          <w:rFonts w:ascii="Times New Roman" w:hAnsi="Times New Roman" w:cs="Times New Roman"/>
          <w:sz w:val="28"/>
          <w:szCs w:val="28"/>
        </w:rPr>
        <w:t>«</w:t>
      </w:r>
      <w:r w:rsidR="00C8408E">
        <w:rPr>
          <w:rFonts w:ascii="Times New Roman" w:hAnsi="Times New Roman" w:cs="Times New Roman"/>
          <w:sz w:val="28"/>
          <w:szCs w:val="28"/>
        </w:rPr>
        <w:t>Центр развития образования г. Твери</w:t>
      </w:r>
      <w:r w:rsidR="00E26B77" w:rsidRPr="006C0B20">
        <w:rPr>
          <w:rFonts w:ascii="Times New Roman" w:hAnsi="Times New Roman" w:cs="Times New Roman"/>
          <w:sz w:val="28"/>
          <w:szCs w:val="28"/>
        </w:rPr>
        <w:t>»</w:t>
      </w:r>
      <w:r w:rsidR="00C8408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3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280"/>
        <w:gridCol w:w="1856"/>
      </w:tblGrid>
      <w:tr w:rsidR="007834BA" w:rsidRPr="006C0B20" w:rsidTr="003B7C55">
        <w:trPr>
          <w:cantSplit/>
          <w:trHeight w:val="593"/>
        </w:trPr>
        <w:tc>
          <w:tcPr>
            <w:tcW w:w="8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3B7C55">
            <w:pPr>
              <w:ind w:left="-540" w:right="-288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  <w:p w:rsidR="007834BA" w:rsidRPr="006C0B20" w:rsidRDefault="007834BA" w:rsidP="003B7C55">
            <w:pPr>
              <w:ind w:left="-540" w:right="-288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34BA" w:rsidRPr="006C0B20" w:rsidRDefault="007834BA" w:rsidP="003B7C5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</w:t>
            </w:r>
            <w:proofErr w:type="spellEnd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7834BA" w:rsidRPr="006C0B20" w:rsidRDefault="007834BA" w:rsidP="003B7C5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ной оклад, руб.</w:t>
            </w:r>
          </w:p>
        </w:tc>
      </w:tr>
      <w:tr w:rsidR="007834BA" w:rsidRPr="006C0B20" w:rsidTr="003B7C55">
        <w:trPr>
          <w:cantSplit/>
          <w:trHeight w:val="593"/>
        </w:trPr>
        <w:tc>
          <w:tcPr>
            <w:tcW w:w="8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BA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7834BA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252" w:hanging="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залу, общежитию и др.), дежурный бюро пропусков, комендант</w:t>
            </w:r>
            <w:proofErr w:type="gram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3984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кассир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7834BA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«Общеотраслевые должности служащих второго уровня»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7834BA" w:rsidRPr="006C0B20" w:rsidTr="003B7C55">
        <w:trPr>
          <w:cantSplit/>
          <w:trHeight w:val="1266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  <w:r w:rsidRPr="00C840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диспетчер, лаборант, техники всех специальностей без категории, администратор, лаборант, секретарь незрячего специалиста, художник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5870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Старший: инспектор по кадрам, диспетчер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Заведующие:  канцелярией, складом, хозяйством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первой категории, заведующий общежитием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6108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72" w:firstLine="96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производством (шеф-повар), заведующий столовой, начальник хозяйственного отдела, управляющий отделением (фермой, сельскохозяйственным участком)  </w:t>
            </w:r>
          </w:p>
        </w:tc>
        <w:tc>
          <w:tcPr>
            <w:tcW w:w="1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техник, механик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6233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7834BA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«Общеотраслевые должности служащих  третьего уровня»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Без категории: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юрисконсульт, специалист по кадрам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145065" w:rsidRDefault="007834BA" w:rsidP="003B7C55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145065" w:rsidRDefault="007834BA" w:rsidP="003B7C55">
            <w:pPr>
              <w:ind w:left="72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145065" w:rsidRDefault="007834BA" w:rsidP="00B760A7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</w:t>
            </w:r>
            <w:r w:rsidR="00FC77F3" w:rsidRPr="00145065">
              <w:rPr>
                <w:rFonts w:ascii="Times New Roman" w:hAnsi="Times New Roman" w:cs="Times New Roman"/>
                <w:sz w:val="28"/>
                <w:szCs w:val="28"/>
              </w:rPr>
              <w:t>бухгалтер,</w:t>
            </w:r>
            <w:r w:rsidR="00C8408E"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бухгалтер–ревизор, программист, электроник, юрисконсульт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944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145065" w:rsidRDefault="007834BA" w:rsidP="003B7C55">
            <w:pPr>
              <w:spacing w:after="0"/>
              <w:ind w:left="72" w:firstLine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145065" w:rsidRDefault="007834BA" w:rsidP="003B7C55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Ведущие: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0A36D3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7157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5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специалисты: в отделах, отделениях, лабораториях, мастерских,  заместитель главного бухгалтера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</w:tr>
      <w:tr w:rsidR="007834BA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72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четвертого  уровня»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72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72" w:firstLine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Начальники отделов: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кадров, планово-экономического, технического, финансового, юридического и др.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Default="007834BA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Главные</w:t>
            </w:r>
            <w:proofErr w:type="gram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: механик, энергетик, экономист, технолог, инженер</w:t>
            </w:r>
            <w:r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145065" w:rsidRPr="006C0B20" w:rsidRDefault="00145065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7834BA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3B7C55">
            <w:pPr>
              <w:autoSpaceDE w:val="0"/>
              <w:autoSpaceDN w:val="0"/>
              <w:adjustRightInd w:val="0"/>
              <w:ind w:left="72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 другого обособленного структурного подразделения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7834BA" w:rsidP="000A36D3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</w:tr>
    </w:tbl>
    <w:p w:rsidR="007834BA" w:rsidRDefault="007834BA" w:rsidP="00BE1DCF">
      <w:pPr>
        <w:spacing w:after="0"/>
        <w:ind w:left="-540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*За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</w:t>
      </w:r>
      <w:proofErr w:type="gramStart"/>
      <w:r w:rsidRPr="006C0B2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BE1DCF" w:rsidRPr="006C0B20" w:rsidRDefault="005C4166" w:rsidP="00BE1DCF">
      <w:pPr>
        <w:spacing w:after="0"/>
        <w:ind w:left="-540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</w:t>
      </w:r>
      <w:r w:rsidR="00B760A7">
        <w:rPr>
          <w:rFonts w:ascii="Times New Roman" w:hAnsi="Times New Roman" w:cs="Times New Roman"/>
          <w:sz w:val="28"/>
          <w:szCs w:val="28"/>
        </w:rPr>
        <w:t xml:space="preserve">. </w:t>
      </w:r>
      <w:r w:rsidR="00B760A7" w:rsidRPr="006C0B20">
        <w:rPr>
          <w:rFonts w:ascii="Times New Roman" w:hAnsi="Times New Roman" w:cs="Times New Roman"/>
          <w:sz w:val="28"/>
          <w:szCs w:val="28"/>
        </w:rPr>
        <w:t xml:space="preserve">Должностные оклады </w:t>
      </w:r>
      <w:r w:rsidR="00BE1DCF">
        <w:rPr>
          <w:rFonts w:ascii="Times New Roman" w:hAnsi="Times New Roman" w:cs="Times New Roman"/>
          <w:sz w:val="28"/>
          <w:szCs w:val="28"/>
        </w:rPr>
        <w:t xml:space="preserve">работников муниципальных казённых учреждений </w:t>
      </w:r>
      <w:r w:rsidR="00E26B77"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E1DCF">
        <w:rPr>
          <w:rFonts w:ascii="Times New Roman" w:hAnsi="Times New Roman" w:cs="Times New Roman"/>
          <w:sz w:val="28"/>
          <w:szCs w:val="28"/>
        </w:rPr>
        <w:t>Централизованная бухгалтерия  учреждений образования города Твери</w:t>
      </w:r>
      <w:r w:rsidR="00E26B77" w:rsidRPr="006C0B20">
        <w:rPr>
          <w:rFonts w:ascii="Times New Roman" w:hAnsi="Times New Roman" w:cs="Times New Roman"/>
          <w:sz w:val="28"/>
          <w:szCs w:val="28"/>
        </w:rPr>
        <w:t>»</w:t>
      </w:r>
      <w:r w:rsidR="00BE1DCF">
        <w:rPr>
          <w:rFonts w:ascii="Times New Roman" w:hAnsi="Times New Roman" w:cs="Times New Roman"/>
          <w:sz w:val="28"/>
          <w:szCs w:val="28"/>
        </w:rPr>
        <w:t xml:space="preserve">, </w:t>
      </w:r>
      <w:r w:rsidR="00E26B77"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E1DCF">
        <w:rPr>
          <w:rFonts w:ascii="Times New Roman" w:hAnsi="Times New Roman" w:cs="Times New Roman"/>
          <w:sz w:val="28"/>
          <w:szCs w:val="28"/>
        </w:rPr>
        <w:t>Служба единого заказчика учреждений образования г. Твери</w:t>
      </w:r>
      <w:r w:rsidR="00E26B77" w:rsidRPr="006C0B20">
        <w:rPr>
          <w:rFonts w:ascii="Times New Roman" w:hAnsi="Times New Roman" w:cs="Times New Roman"/>
          <w:sz w:val="28"/>
          <w:szCs w:val="28"/>
        </w:rPr>
        <w:t>»</w:t>
      </w:r>
      <w:r w:rsidR="00BE1DCF">
        <w:rPr>
          <w:rFonts w:ascii="Times New Roman" w:hAnsi="Times New Roman" w:cs="Times New Roman"/>
          <w:sz w:val="28"/>
          <w:szCs w:val="28"/>
        </w:rPr>
        <w:t xml:space="preserve">, </w:t>
      </w:r>
      <w:r w:rsidR="00E26B77"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E1DCF">
        <w:rPr>
          <w:rFonts w:ascii="Times New Roman" w:hAnsi="Times New Roman" w:cs="Times New Roman"/>
          <w:sz w:val="28"/>
          <w:szCs w:val="28"/>
        </w:rPr>
        <w:t>Центр развития образования г. Твери</w:t>
      </w:r>
      <w:r w:rsidR="00E26B77" w:rsidRPr="006C0B20">
        <w:rPr>
          <w:rFonts w:ascii="Times New Roman" w:hAnsi="Times New Roman" w:cs="Times New Roman"/>
          <w:sz w:val="28"/>
          <w:szCs w:val="28"/>
        </w:rPr>
        <w:t>»</w:t>
      </w:r>
      <w:r w:rsidR="00BE1DC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3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280"/>
        <w:gridCol w:w="1856"/>
      </w:tblGrid>
      <w:tr w:rsidR="00B760A7" w:rsidRPr="006C0B20" w:rsidTr="003B7C55">
        <w:trPr>
          <w:cantSplit/>
          <w:trHeight w:val="593"/>
        </w:trPr>
        <w:tc>
          <w:tcPr>
            <w:tcW w:w="8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B760A7" w:rsidP="003B7C55">
            <w:pPr>
              <w:ind w:left="-540" w:right="-288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  <w:p w:rsidR="00B760A7" w:rsidRPr="006C0B20" w:rsidRDefault="00B760A7" w:rsidP="003B7C55">
            <w:pPr>
              <w:ind w:left="-540" w:right="-288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760A7" w:rsidRPr="006C0B20" w:rsidRDefault="00B760A7" w:rsidP="003B7C5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</w:t>
            </w:r>
            <w:proofErr w:type="spellEnd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B760A7" w:rsidRPr="006C0B20" w:rsidRDefault="00B760A7" w:rsidP="003B7C5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ной оклад, руб.</w:t>
            </w:r>
          </w:p>
        </w:tc>
      </w:tr>
      <w:tr w:rsidR="00B760A7" w:rsidRPr="006C0B20" w:rsidTr="003B7C55">
        <w:trPr>
          <w:cantSplit/>
          <w:trHeight w:val="593"/>
        </w:trPr>
        <w:tc>
          <w:tcPr>
            <w:tcW w:w="8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0A7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B760A7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252" w:hanging="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залу, общежитию и др.), дежурный бюро пропусков, комендант</w:t>
            </w:r>
            <w:proofErr w:type="gram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3831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кассир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4014</w:t>
            </w:r>
          </w:p>
        </w:tc>
      </w:tr>
      <w:tr w:rsidR="00B760A7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«Общеотраслевые должности служащих второго уровня»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B760A7" w:rsidRPr="006C0B20" w:rsidTr="003B7C55">
        <w:trPr>
          <w:cantSplit/>
          <w:trHeight w:val="1266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Инспектор по кадрам,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диспетчер, лаборант, техники всех специальностей без категории, администратор, лаборант, секретарь незрячего специалиста, художник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5644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Старший: инспектор по кадрам, диспетчер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5758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Заведующие:  канцелярией, складом, хозяйством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первой категории, заведующий общежитием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="00D036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72" w:firstLine="96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производством (шеф-повар), заведующий столовой, начальник хозяйственного отдела, управляющий отделением (фермой, сельскохозяйственным участком)  </w:t>
            </w:r>
          </w:p>
        </w:tc>
        <w:tc>
          <w:tcPr>
            <w:tcW w:w="1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техник, механик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5993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6114</w:t>
            </w:r>
          </w:p>
        </w:tc>
      </w:tr>
      <w:tr w:rsidR="00B760A7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«Общеотраслевые должности служащих  третьего уровня»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Без категории: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юрисконсульт, специалист по кадрам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6298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–ревизор, программист, электроник, юрисконсульт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6487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72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145065" w:rsidRDefault="00B760A7" w:rsidP="003B7C55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 бухгалтер–ревизор, программист, электроник, юрисконсульт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6677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spacing w:after="0"/>
              <w:ind w:left="72" w:firstLine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Ведущие: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нсульт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6882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D61DC8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</w:t>
            </w:r>
            <w:r w:rsidR="00D61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72" w:firstLine="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специалисты: в отделах, отделениях, лабораториях, мастерских,  заместитель главного бухгалтера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7084</w:t>
            </w:r>
          </w:p>
          <w:p w:rsidR="00145065" w:rsidRDefault="0014506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065" w:rsidRPr="006C0B20" w:rsidRDefault="0014506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0A7" w:rsidRPr="006C0B20" w:rsidTr="003B7C55">
        <w:trPr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72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«Общеотраслевые должности служащих четвертого  уровня»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72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72" w:firstLine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Начальники отделов: информации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, кадров, планово-экономического, технического, финансового, юридического и др.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5D0AC5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Главные</w:t>
            </w:r>
            <w:proofErr w:type="gram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: механик, энергетик, экономист, технолог, инженер</w:t>
            </w:r>
            <w:r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D03639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7610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B760A7" w:rsidRPr="006C0B20" w:rsidTr="003B7C55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A7" w:rsidRPr="006C0B20" w:rsidRDefault="00B760A7" w:rsidP="003B7C55">
            <w:pPr>
              <w:autoSpaceDE w:val="0"/>
              <w:autoSpaceDN w:val="0"/>
              <w:adjustRightInd w:val="0"/>
              <w:ind w:left="72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 другого обособленного структурного подразделения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0A7" w:rsidRPr="006C0B20" w:rsidRDefault="00D03639" w:rsidP="003B7C55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10147</w:t>
            </w:r>
          </w:p>
        </w:tc>
      </w:tr>
    </w:tbl>
    <w:p w:rsidR="00B760A7" w:rsidRPr="006C0B20" w:rsidRDefault="00B760A7" w:rsidP="00B760A7">
      <w:pPr>
        <w:spacing w:after="0" w:line="240" w:lineRule="auto"/>
        <w:ind w:left="-540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*За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</w:t>
      </w:r>
      <w:proofErr w:type="gramStart"/>
      <w:r w:rsidRPr="006C0B2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7834BA" w:rsidRPr="006C0B20" w:rsidRDefault="007834BA" w:rsidP="007834BA">
      <w:pPr>
        <w:spacing w:after="0" w:line="240" w:lineRule="auto"/>
        <w:ind w:left="-540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д) пункт 7.1 раздела 7 изложить в следующей редакции:</w:t>
      </w:r>
    </w:p>
    <w:p w:rsidR="007834BA" w:rsidRPr="006C0B20" w:rsidRDefault="007834BA" w:rsidP="007834BA">
      <w:pPr>
        <w:ind w:left="-540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«7.1. Оклады рабочих устанавливаются в зависимости от разрядов работ в соответствии с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Единым тарифно-квалификационным справочником работ и профессий рабочих (</w:t>
      </w:r>
      <w:r w:rsidRPr="006C0B20">
        <w:rPr>
          <w:rFonts w:ascii="Times New Roman" w:hAnsi="Times New Roman" w:cs="Times New Roman"/>
          <w:sz w:val="28"/>
          <w:szCs w:val="28"/>
        </w:rPr>
        <w:t>ЕТКС)</w:t>
      </w:r>
      <w:r w:rsidR="00E26B7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0"/>
        <w:gridCol w:w="1620"/>
      </w:tblGrid>
      <w:tr w:rsidR="007834BA" w:rsidRPr="006C0B20" w:rsidTr="003B7C55">
        <w:trPr>
          <w:trHeight w:val="516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Оклад,   руб.</w:t>
            </w:r>
          </w:p>
        </w:tc>
      </w:tr>
      <w:tr w:rsidR="007834BA" w:rsidRPr="006C0B20" w:rsidTr="003B7C55">
        <w:trPr>
          <w:trHeight w:val="653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разряд работ (подсобный рабочий, гардеробщик, дворник, садовник, сторож (вахтер))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0A36D3">
            <w:pPr>
              <w:shd w:val="clear" w:color="auto" w:fill="FFFFFF"/>
              <w:autoSpaceDE w:val="0"/>
              <w:autoSpaceDN w:val="0"/>
              <w:adjustRightInd w:val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</w:tr>
      <w:tr w:rsidR="007834BA" w:rsidRPr="006C0B20" w:rsidTr="003B7C55">
        <w:trPr>
          <w:trHeight w:val="662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 w:firstLine="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разряд работ (кладовщик, кастелянша, рабочий по стирке и ремонту спецодежды, уборщик производственных и служебных помещений, оператор </w:t>
            </w:r>
            <w:proofErr w:type="spellStart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хлораторной</w:t>
            </w:r>
            <w:proofErr w:type="spellEnd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установки)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0A36D3">
            <w:pPr>
              <w:shd w:val="clear" w:color="auto" w:fill="FFFFFF"/>
              <w:autoSpaceDE w:val="0"/>
              <w:autoSpaceDN w:val="0"/>
              <w:adjustRightInd w:val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</w:tr>
      <w:tr w:rsidR="007834BA" w:rsidRPr="006C0B20" w:rsidTr="003B7C55">
        <w:trPr>
          <w:trHeight w:val="662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разряд работ (рабочий по комплексному обслуживанию и ремонту зданий)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0A36D3" w:rsidP="000A36D3">
            <w:pPr>
              <w:shd w:val="clear" w:color="auto" w:fill="FFFFFF"/>
              <w:autoSpaceDE w:val="0"/>
              <w:autoSpaceDN w:val="0"/>
              <w:adjustRightInd w:val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4155</w:t>
            </w:r>
          </w:p>
        </w:tc>
      </w:tr>
      <w:tr w:rsidR="007834BA" w:rsidRPr="006C0B20" w:rsidTr="003B7C55">
        <w:trPr>
          <w:trHeight w:val="576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 w:firstLine="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разряд работ (пожарный, повар)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0A36D3">
            <w:pPr>
              <w:shd w:val="clear" w:color="auto" w:fill="FFFFFF"/>
              <w:autoSpaceDE w:val="0"/>
              <w:autoSpaceDN w:val="0"/>
              <w:adjustRightInd w:val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</w:tr>
      <w:tr w:rsidR="007834BA" w:rsidRPr="006C0B20" w:rsidTr="003B7C55">
        <w:trPr>
          <w:trHeight w:val="402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разряд работ (повар)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0A36D3">
            <w:pPr>
              <w:shd w:val="clear" w:color="auto" w:fill="FFFFFF"/>
              <w:autoSpaceDE w:val="0"/>
              <w:autoSpaceDN w:val="0"/>
              <w:adjustRightInd w:val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36D3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</w:p>
        </w:tc>
      </w:tr>
      <w:tr w:rsidR="007834BA" w:rsidRPr="006C0B20" w:rsidTr="003B7C55">
        <w:trPr>
          <w:trHeight w:val="494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разряд работ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0A36D3" w:rsidP="003B7C55">
            <w:pPr>
              <w:shd w:val="clear" w:color="auto" w:fill="FFFFFF"/>
              <w:autoSpaceDE w:val="0"/>
              <w:autoSpaceDN w:val="0"/>
              <w:adjustRightInd w:val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6108</w:t>
            </w:r>
          </w:p>
        </w:tc>
      </w:tr>
      <w:tr w:rsidR="007834BA" w:rsidRPr="006C0B20" w:rsidTr="003B7C55">
        <w:trPr>
          <w:trHeight w:val="446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разряд работ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0A36D3" w:rsidP="003B7C55">
            <w:pPr>
              <w:shd w:val="clear" w:color="auto" w:fill="FFFFFF"/>
              <w:autoSpaceDE w:val="0"/>
              <w:autoSpaceDN w:val="0"/>
              <w:adjustRightInd w:val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6233</w:t>
            </w:r>
          </w:p>
        </w:tc>
      </w:tr>
      <w:tr w:rsidR="007834BA" w:rsidRPr="006C0B20" w:rsidTr="003B7C55">
        <w:trPr>
          <w:trHeight w:val="426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7834BA" w:rsidP="003B7C55">
            <w:pPr>
              <w:shd w:val="clear" w:color="auto" w:fill="FFFFFF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8 разряд работ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4BA" w:rsidRPr="006C0B20" w:rsidRDefault="000A36D3" w:rsidP="003B7C55">
            <w:pPr>
              <w:shd w:val="clear" w:color="auto" w:fill="FFFFFF"/>
              <w:autoSpaceDE w:val="0"/>
              <w:autoSpaceDN w:val="0"/>
              <w:adjustRightInd w:val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6359</w:t>
            </w:r>
          </w:p>
        </w:tc>
      </w:tr>
    </w:tbl>
    <w:p w:rsidR="007834BA" w:rsidRPr="006C0B20" w:rsidRDefault="007834BA" w:rsidP="007834BA">
      <w:pPr>
        <w:ind w:left="-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7834BA" w:rsidRPr="006C0B20" w:rsidRDefault="00E26B77" w:rsidP="007834BA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пункт 8.1</w:t>
      </w:r>
      <w:r w:rsidR="007834BA" w:rsidRPr="006C0B20">
        <w:rPr>
          <w:rFonts w:ascii="Times New Roman" w:hAnsi="Times New Roman" w:cs="Times New Roman"/>
          <w:sz w:val="28"/>
          <w:szCs w:val="28"/>
        </w:rPr>
        <w:t xml:space="preserve"> раздела 8 изложить в следующей редакции:</w:t>
      </w:r>
    </w:p>
    <w:p w:rsidR="007834BA" w:rsidRPr="006C0B20" w:rsidRDefault="007834BA" w:rsidP="007834BA">
      <w:pPr>
        <w:spacing w:after="0"/>
        <w:ind w:left="-54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20">
        <w:rPr>
          <w:rFonts w:ascii="Times New Roman" w:hAnsi="Times New Roman" w:cs="Times New Roman"/>
          <w:bCs/>
          <w:sz w:val="28"/>
          <w:szCs w:val="28"/>
        </w:rPr>
        <w:t>«8.1.Должностные оклады руководителей муниципальных учреждений</w:t>
      </w:r>
      <w:r w:rsidR="0008769B" w:rsidRPr="000876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69B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устанавливаются  в зависимости от группы по оплате труда руководителей (в соответствии с приложением 1 к настоящему Порядку) в следующих размерах: </w:t>
      </w:r>
    </w:p>
    <w:p w:rsidR="0008769B" w:rsidRDefault="007834BA" w:rsidP="00162CE7">
      <w:pPr>
        <w:spacing w:after="0"/>
        <w:ind w:left="-54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20">
        <w:rPr>
          <w:rFonts w:ascii="Times New Roman" w:hAnsi="Times New Roman" w:cs="Times New Roman"/>
          <w:bCs/>
          <w:sz w:val="28"/>
          <w:szCs w:val="28"/>
        </w:rPr>
        <w:t>8.1.1.</w:t>
      </w:r>
      <w:r w:rsidR="0008769B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08769B" w:rsidRPr="006C0B20">
        <w:rPr>
          <w:rFonts w:ascii="Times New Roman" w:hAnsi="Times New Roman" w:cs="Times New Roman"/>
          <w:bCs/>
          <w:sz w:val="28"/>
          <w:szCs w:val="28"/>
        </w:rPr>
        <w:t>уководител</w:t>
      </w:r>
      <w:r w:rsidR="0008769B">
        <w:rPr>
          <w:rFonts w:ascii="Times New Roman" w:hAnsi="Times New Roman" w:cs="Times New Roman"/>
          <w:bCs/>
          <w:sz w:val="28"/>
          <w:szCs w:val="28"/>
        </w:rPr>
        <w:t>и</w:t>
      </w:r>
      <w:r w:rsidR="0008769B" w:rsidRPr="006C0B20">
        <w:rPr>
          <w:rFonts w:ascii="Times New Roman" w:hAnsi="Times New Roman" w:cs="Times New Roman"/>
          <w:bCs/>
          <w:sz w:val="28"/>
          <w:szCs w:val="28"/>
        </w:rPr>
        <w:t xml:space="preserve"> муниципальных </w:t>
      </w:r>
      <w:r w:rsidR="0008769B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="0008769B" w:rsidRPr="006C0B20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08769B">
        <w:rPr>
          <w:rFonts w:ascii="Times New Roman" w:hAnsi="Times New Roman" w:cs="Times New Roman"/>
          <w:bCs/>
          <w:sz w:val="28"/>
          <w:szCs w:val="28"/>
        </w:rPr>
        <w:t>:</w:t>
      </w:r>
    </w:p>
    <w:p w:rsidR="007834BA" w:rsidRPr="006C0B20" w:rsidRDefault="000A122B" w:rsidP="00162CE7">
      <w:pPr>
        <w:spacing w:after="0"/>
        <w:ind w:left="-54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8.1.1.1. </w:t>
      </w:r>
      <w:r w:rsidR="007834BA" w:rsidRPr="006C0B20">
        <w:rPr>
          <w:rFonts w:ascii="Times New Roman" w:hAnsi="Times New Roman" w:cs="Times New Roman"/>
          <w:bCs/>
          <w:sz w:val="28"/>
          <w:szCs w:val="28"/>
        </w:rPr>
        <w:t>До истечения срока  действия квалификационной категории (по результатам  прохождения аттестации):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1440"/>
        <w:gridCol w:w="1440"/>
        <w:gridCol w:w="1440"/>
      </w:tblGrid>
      <w:tr w:rsidR="007834BA" w:rsidRPr="006C0B20" w:rsidTr="003B7C55">
        <w:trPr>
          <w:cantSplit/>
          <w:trHeight w:val="665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-540"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34BA" w:rsidRPr="006C0B20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7834BA" w:rsidRPr="006C0B20" w:rsidTr="003B7C55">
        <w:trPr>
          <w:cantSplit/>
          <w:trHeight w:val="437"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BA" w:rsidRPr="006C0B20" w:rsidRDefault="007834BA" w:rsidP="00162CE7">
            <w:pPr>
              <w:spacing w:after="0"/>
              <w:ind w:left="-540" w:firstLine="7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0A122B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0A122B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0A122B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7834BA" w:rsidRPr="006C0B20" w:rsidTr="003B7C55">
        <w:trPr>
          <w:trHeight w:val="71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72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  <w:r w:rsidR="004940BB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D03639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D03639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D03639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D03639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10553</w:t>
            </w:r>
          </w:p>
        </w:tc>
      </w:tr>
    </w:tbl>
    <w:p w:rsidR="007834BA" w:rsidRPr="006C0B20" w:rsidRDefault="007834BA" w:rsidP="00162CE7">
      <w:pPr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8.1.</w:t>
      </w:r>
      <w:r w:rsidR="000A122B">
        <w:rPr>
          <w:rFonts w:ascii="Times New Roman" w:hAnsi="Times New Roman" w:cs="Times New Roman"/>
          <w:sz w:val="28"/>
          <w:szCs w:val="28"/>
        </w:rPr>
        <w:t>1.</w:t>
      </w:r>
      <w:r w:rsidRPr="006C0B20">
        <w:rPr>
          <w:rFonts w:ascii="Times New Roman" w:hAnsi="Times New Roman" w:cs="Times New Roman"/>
          <w:sz w:val="28"/>
          <w:szCs w:val="28"/>
        </w:rPr>
        <w:t>2. По истечении срока действия квалификационной категории: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1440"/>
        <w:gridCol w:w="1440"/>
        <w:gridCol w:w="1440"/>
      </w:tblGrid>
      <w:tr w:rsidR="007834BA" w:rsidRPr="006C0B20" w:rsidTr="003B7C55">
        <w:trPr>
          <w:cantSplit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-540"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34BA" w:rsidRPr="006C0B20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7834BA" w:rsidRPr="006C0B20" w:rsidTr="003B7C55">
        <w:trPr>
          <w:cantSplit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BA" w:rsidRPr="006C0B20" w:rsidRDefault="007834BA" w:rsidP="00162CE7">
            <w:pPr>
              <w:spacing w:after="0"/>
              <w:ind w:left="-540" w:firstLine="7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7834BA" w:rsidRPr="006C0B20" w:rsidTr="003B7C55">
        <w:trPr>
          <w:trHeight w:val="4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BA" w:rsidRPr="006C0B20" w:rsidRDefault="007834BA" w:rsidP="00162CE7">
            <w:pPr>
              <w:spacing w:after="0"/>
              <w:ind w:left="72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  <w:r w:rsidR="004940BB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D03639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D03639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D03639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BA" w:rsidRPr="006C0B20" w:rsidRDefault="00D03639" w:rsidP="00162CE7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11608</w:t>
            </w:r>
          </w:p>
        </w:tc>
      </w:tr>
    </w:tbl>
    <w:p w:rsidR="008576D9" w:rsidRPr="006C0B20" w:rsidRDefault="000A122B" w:rsidP="00162CE7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76D9">
        <w:rPr>
          <w:rFonts w:ascii="Times New Roman" w:hAnsi="Times New Roman" w:cs="Times New Roman"/>
          <w:sz w:val="28"/>
          <w:szCs w:val="28"/>
        </w:rPr>
        <w:t xml:space="preserve">.1.2.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8576D9">
        <w:rPr>
          <w:rFonts w:ascii="Times New Roman" w:hAnsi="Times New Roman" w:cs="Times New Roman"/>
          <w:sz w:val="28"/>
          <w:szCs w:val="28"/>
        </w:rPr>
        <w:t xml:space="preserve"> муниципальных казённых учреждений </w:t>
      </w:r>
      <w:r w:rsidR="004940BB"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76D9">
        <w:rPr>
          <w:rFonts w:ascii="Times New Roman" w:hAnsi="Times New Roman" w:cs="Times New Roman"/>
          <w:sz w:val="28"/>
          <w:szCs w:val="28"/>
        </w:rPr>
        <w:t>Централизованная бухгалтерия  учреждений образования города Твери</w:t>
      </w:r>
      <w:r w:rsidR="004940BB" w:rsidRPr="006C0B20">
        <w:rPr>
          <w:rFonts w:ascii="Times New Roman" w:hAnsi="Times New Roman" w:cs="Times New Roman"/>
          <w:sz w:val="28"/>
          <w:szCs w:val="28"/>
        </w:rPr>
        <w:t>»</w:t>
      </w:r>
      <w:r w:rsidR="008576D9">
        <w:rPr>
          <w:rFonts w:ascii="Times New Roman" w:hAnsi="Times New Roman" w:cs="Times New Roman"/>
          <w:sz w:val="28"/>
          <w:szCs w:val="28"/>
        </w:rPr>
        <w:t xml:space="preserve">, </w:t>
      </w:r>
      <w:r w:rsidR="004940BB"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76D9">
        <w:rPr>
          <w:rFonts w:ascii="Times New Roman" w:hAnsi="Times New Roman" w:cs="Times New Roman"/>
          <w:sz w:val="28"/>
          <w:szCs w:val="28"/>
        </w:rPr>
        <w:t>Служба единого заказчика учреждений образования г. Твери</w:t>
      </w:r>
      <w:r w:rsidR="004940BB" w:rsidRPr="006C0B20">
        <w:rPr>
          <w:rFonts w:ascii="Times New Roman" w:hAnsi="Times New Roman" w:cs="Times New Roman"/>
          <w:sz w:val="28"/>
          <w:szCs w:val="28"/>
        </w:rPr>
        <w:t>»</w:t>
      </w:r>
      <w:r w:rsidR="008576D9">
        <w:rPr>
          <w:rFonts w:ascii="Times New Roman" w:hAnsi="Times New Roman" w:cs="Times New Roman"/>
          <w:sz w:val="28"/>
          <w:szCs w:val="28"/>
        </w:rPr>
        <w:t xml:space="preserve">, </w:t>
      </w:r>
      <w:r w:rsidR="004940BB"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76D9">
        <w:rPr>
          <w:rFonts w:ascii="Times New Roman" w:hAnsi="Times New Roman" w:cs="Times New Roman"/>
          <w:sz w:val="28"/>
          <w:szCs w:val="28"/>
        </w:rPr>
        <w:t>Центр развития образования г. Твери</w:t>
      </w:r>
      <w:r w:rsidR="004940BB" w:rsidRPr="006C0B20">
        <w:rPr>
          <w:rFonts w:ascii="Times New Roman" w:hAnsi="Times New Roman" w:cs="Times New Roman"/>
          <w:sz w:val="28"/>
          <w:szCs w:val="28"/>
        </w:rPr>
        <w:t>»</w:t>
      </w:r>
      <w:r w:rsidR="008576D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1440"/>
        <w:gridCol w:w="1440"/>
        <w:gridCol w:w="1440"/>
      </w:tblGrid>
      <w:tr w:rsidR="000A122B" w:rsidRPr="006C0B20" w:rsidTr="003B7C55">
        <w:trPr>
          <w:cantSplit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B" w:rsidRPr="006C0B20" w:rsidRDefault="000A122B" w:rsidP="003B7C55">
            <w:pPr>
              <w:spacing w:after="0"/>
              <w:ind w:left="-540"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122B" w:rsidRPr="006C0B20" w:rsidRDefault="000A122B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B" w:rsidRPr="006C0B20" w:rsidRDefault="000A122B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0A122B" w:rsidRPr="006C0B20" w:rsidTr="003B7C55">
        <w:trPr>
          <w:cantSplit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B" w:rsidRPr="006C0B20" w:rsidRDefault="000A122B" w:rsidP="003B7C55">
            <w:pPr>
              <w:spacing w:after="0"/>
              <w:ind w:left="-540" w:firstLine="7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B" w:rsidRPr="006C0B20" w:rsidRDefault="000A122B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B" w:rsidRPr="006C0B20" w:rsidRDefault="000A122B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B" w:rsidRPr="006C0B20" w:rsidRDefault="000A122B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B" w:rsidRPr="006C0B20" w:rsidRDefault="000A122B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0A122B" w:rsidRPr="006C0B20" w:rsidTr="003B7C55">
        <w:trPr>
          <w:trHeight w:val="4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B" w:rsidRPr="006C0B20" w:rsidRDefault="000A122B" w:rsidP="000A122B">
            <w:pPr>
              <w:spacing w:after="0"/>
              <w:ind w:left="72" w:firstLine="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22B" w:rsidRPr="006C0B20" w:rsidRDefault="000A122B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22B" w:rsidRPr="006C0B20" w:rsidRDefault="000A122B" w:rsidP="000A122B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22B" w:rsidRPr="006C0B20" w:rsidRDefault="000A122B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22B" w:rsidRPr="006C0B20" w:rsidRDefault="000A122B" w:rsidP="003B7C55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11162</w:t>
            </w:r>
          </w:p>
        </w:tc>
      </w:tr>
    </w:tbl>
    <w:p w:rsidR="007834BA" w:rsidRPr="006C0B20" w:rsidRDefault="000A122B" w:rsidP="000A122B">
      <w:pPr>
        <w:spacing w:after="0"/>
        <w:ind w:left="-540"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7834BA" w:rsidRPr="006C0B20">
        <w:rPr>
          <w:rFonts w:ascii="Times New Roman" w:hAnsi="Times New Roman" w:cs="Times New Roman"/>
          <w:sz w:val="28"/>
          <w:szCs w:val="28"/>
        </w:rPr>
        <w:t xml:space="preserve"> случае, когда срок прекращения действия  квалификационной категории  у заместителей руководителя наступает позже срока прекращения  действия квалификационной категории у руководителя, должностные оклады заместителям руководителя до окончания срока действия  у них квалификационной категории  определяются исходя  из должностного оклада руководителя в соответствии с подпункт</w:t>
      </w:r>
      <w:r w:rsidR="004940BB">
        <w:rPr>
          <w:rFonts w:ascii="Times New Roman" w:hAnsi="Times New Roman" w:cs="Times New Roman"/>
          <w:sz w:val="28"/>
          <w:szCs w:val="28"/>
        </w:rPr>
        <w:t>ом 8.1.1.1</w:t>
      </w:r>
      <w:r w:rsidR="007834BA" w:rsidRPr="006C0B2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proofErr w:type="gramStart"/>
      <w:r w:rsidR="007834BA" w:rsidRPr="006C0B2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34BA" w:rsidRPr="006C0B20" w:rsidRDefault="007834BA" w:rsidP="007834BA">
      <w:pPr>
        <w:spacing w:after="0"/>
        <w:ind w:left="-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</w:t>
      </w:r>
      <w:r w:rsidR="007231B1">
        <w:rPr>
          <w:rFonts w:ascii="Times New Roman" w:hAnsi="Times New Roman" w:cs="Times New Roman"/>
          <w:sz w:val="28"/>
          <w:szCs w:val="28"/>
        </w:rPr>
        <w:t xml:space="preserve"> 01.01.2018</w:t>
      </w:r>
      <w:r w:rsidRPr="006C0B20">
        <w:rPr>
          <w:rFonts w:ascii="Times New Roman" w:hAnsi="Times New Roman" w:cs="Times New Roman"/>
          <w:sz w:val="28"/>
          <w:szCs w:val="28"/>
        </w:rPr>
        <w:t>.</w:t>
      </w:r>
    </w:p>
    <w:p w:rsidR="007834BA" w:rsidRPr="006C0B20" w:rsidRDefault="007834BA" w:rsidP="007834BA">
      <w:pPr>
        <w:spacing w:after="0" w:line="240" w:lineRule="auto"/>
        <w:ind w:left="-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lastRenderedPageBreak/>
        <w:t>3.Опубликовать настоящее постановление в средствах массовой информации.</w:t>
      </w:r>
    </w:p>
    <w:p w:rsidR="007834BA" w:rsidRPr="006C0B20" w:rsidRDefault="007834BA" w:rsidP="007834BA">
      <w:pPr>
        <w:tabs>
          <w:tab w:val="left" w:pos="180"/>
        </w:tabs>
        <w:spacing w:after="120" w:line="240" w:lineRule="auto"/>
        <w:ind w:left="-540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834BA" w:rsidRPr="006C0B20" w:rsidRDefault="007834BA" w:rsidP="007834BA">
      <w:pPr>
        <w:tabs>
          <w:tab w:val="left" w:pos="180"/>
        </w:tabs>
        <w:spacing w:after="120" w:line="240" w:lineRule="auto"/>
        <w:ind w:left="-540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834BA" w:rsidRPr="006C0B20" w:rsidRDefault="007834BA" w:rsidP="007834BA">
      <w:pPr>
        <w:tabs>
          <w:tab w:val="left" w:pos="180"/>
        </w:tabs>
        <w:spacing w:after="120" w:line="240" w:lineRule="auto"/>
        <w:ind w:left="-540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</w:t>
      </w:r>
      <w:r w:rsidR="0074155D"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7231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F39EF">
        <w:rPr>
          <w:rFonts w:ascii="Times New Roman" w:eastAsia="Times New Roman" w:hAnsi="Times New Roman" w:cs="Times New Roman"/>
          <w:sz w:val="28"/>
          <w:szCs w:val="28"/>
        </w:rPr>
        <w:t xml:space="preserve">А.В. Огоньков </w:t>
      </w:r>
    </w:p>
    <w:p w:rsidR="007834BA" w:rsidRPr="006C0B20" w:rsidRDefault="007834BA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34BA" w:rsidRPr="006C0B20" w:rsidRDefault="007834BA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34BA" w:rsidRPr="006C0B20" w:rsidRDefault="007834BA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34BA" w:rsidRPr="006C0B20" w:rsidRDefault="007834BA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34BA" w:rsidRDefault="007834BA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31B1" w:rsidRDefault="007231B1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31B1" w:rsidRDefault="007231B1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31B1" w:rsidRDefault="007231B1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31B1" w:rsidRDefault="007231B1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31B1" w:rsidRDefault="007231B1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31B1" w:rsidRDefault="007231B1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065" w:rsidRDefault="00145065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EF" w:rsidRDefault="004F39EF" w:rsidP="007834BA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4F39EF" w:rsidSect="008576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E1" w:rsidRDefault="000E22E1" w:rsidP="007834BA">
      <w:pPr>
        <w:spacing w:after="0" w:line="240" w:lineRule="auto"/>
      </w:pPr>
      <w:r>
        <w:separator/>
      </w:r>
    </w:p>
  </w:endnote>
  <w:endnote w:type="continuationSeparator" w:id="0">
    <w:p w:rsidR="000E22E1" w:rsidRDefault="000E22E1" w:rsidP="007834BA">
      <w:pPr>
        <w:spacing w:after="0" w:line="240" w:lineRule="auto"/>
      </w:pPr>
      <w:r>
        <w:continuationSeparator/>
      </w:r>
    </w:p>
  </w:endnote>
  <w:endnote w:id="1">
    <w:p w:rsidR="000B637C" w:rsidRPr="0007159F" w:rsidRDefault="000B637C" w:rsidP="0007159F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E1" w:rsidRDefault="000E22E1" w:rsidP="007834BA">
      <w:pPr>
        <w:spacing w:after="0" w:line="240" w:lineRule="auto"/>
      </w:pPr>
      <w:r>
        <w:separator/>
      </w:r>
    </w:p>
  </w:footnote>
  <w:footnote w:type="continuationSeparator" w:id="0">
    <w:p w:rsidR="000E22E1" w:rsidRDefault="000E22E1" w:rsidP="00783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BA"/>
    <w:rsid w:val="00041944"/>
    <w:rsid w:val="0007159F"/>
    <w:rsid w:val="0008769B"/>
    <w:rsid w:val="000A122B"/>
    <w:rsid w:val="000A36D3"/>
    <w:rsid w:val="000B637C"/>
    <w:rsid w:val="000E22E1"/>
    <w:rsid w:val="00101F54"/>
    <w:rsid w:val="001438B9"/>
    <w:rsid w:val="00145065"/>
    <w:rsid w:val="00162CE7"/>
    <w:rsid w:val="001710B0"/>
    <w:rsid w:val="001975BE"/>
    <w:rsid w:val="001F2A5C"/>
    <w:rsid w:val="00220E72"/>
    <w:rsid w:val="003170B0"/>
    <w:rsid w:val="00346547"/>
    <w:rsid w:val="00351FCE"/>
    <w:rsid w:val="00377B4C"/>
    <w:rsid w:val="00385A84"/>
    <w:rsid w:val="00397745"/>
    <w:rsid w:val="003B7C55"/>
    <w:rsid w:val="00476222"/>
    <w:rsid w:val="004940BB"/>
    <w:rsid w:val="004D2CEE"/>
    <w:rsid w:val="004F39EF"/>
    <w:rsid w:val="00571E75"/>
    <w:rsid w:val="005A7D1D"/>
    <w:rsid w:val="005C4166"/>
    <w:rsid w:val="005D0AC5"/>
    <w:rsid w:val="005E18B3"/>
    <w:rsid w:val="006B6EC8"/>
    <w:rsid w:val="006F1AE5"/>
    <w:rsid w:val="007231B1"/>
    <w:rsid w:val="0074155D"/>
    <w:rsid w:val="00773CE1"/>
    <w:rsid w:val="007834BA"/>
    <w:rsid w:val="007D7316"/>
    <w:rsid w:val="00800DDA"/>
    <w:rsid w:val="008576D9"/>
    <w:rsid w:val="008A188E"/>
    <w:rsid w:val="008C19CC"/>
    <w:rsid w:val="008D6375"/>
    <w:rsid w:val="0095384D"/>
    <w:rsid w:val="009A7A57"/>
    <w:rsid w:val="00A1104E"/>
    <w:rsid w:val="00A723B1"/>
    <w:rsid w:val="00AC083F"/>
    <w:rsid w:val="00AC0F88"/>
    <w:rsid w:val="00B36015"/>
    <w:rsid w:val="00B64217"/>
    <w:rsid w:val="00B760A7"/>
    <w:rsid w:val="00BC19DD"/>
    <w:rsid w:val="00BE1DCF"/>
    <w:rsid w:val="00C121D1"/>
    <w:rsid w:val="00C236B7"/>
    <w:rsid w:val="00C8408E"/>
    <w:rsid w:val="00CB7A03"/>
    <w:rsid w:val="00D03639"/>
    <w:rsid w:val="00D61DC8"/>
    <w:rsid w:val="00DA7DF6"/>
    <w:rsid w:val="00DB6718"/>
    <w:rsid w:val="00DD176A"/>
    <w:rsid w:val="00E26B77"/>
    <w:rsid w:val="00E44AB2"/>
    <w:rsid w:val="00E517EA"/>
    <w:rsid w:val="00EE0B62"/>
    <w:rsid w:val="00EF153C"/>
    <w:rsid w:val="00EF65E0"/>
    <w:rsid w:val="00F05EB2"/>
    <w:rsid w:val="00F6111C"/>
    <w:rsid w:val="00F670E5"/>
    <w:rsid w:val="00F9352E"/>
    <w:rsid w:val="00FA2F9A"/>
    <w:rsid w:val="00FC77F3"/>
    <w:rsid w:val="00F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783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7834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83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7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3B7C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PlusNormal">
    <w:name w:val="ConsPlusNormal"/>
    <w:rsid w:val="003B7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6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783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7834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83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7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3B7C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PlusNormal">
    <w:name w:val="ConsPlusNormal"/>
    <w:rsid w:val="003B7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6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31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C473-060F-41E7-80EF-A8F07683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</dc:creator>
  <cp:lastModifiedBy>Ким Екатерина Игоревна</cp:lastModifiedBy>
  <cp:revision>3</cp:revision>
  <cp:lastPrinted>2017-12-18T06:59:00Z</cp:lastPrinted>
  <dcterms:created xsi:type="dcterms:W3CDTF">2017-12-27T15:07:00Z</dcterms:created>
  <dcterms:modified xsi:type="dcterms:W3CDTF">2017-12-27T15:08:00Z</dcterms:modified>
</cp:coreProperties>
</file>